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281CA678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506173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CF527A">
        <w:rPr>
          <w:rStyle w:val="Zvraznn"/>
          <w:rFonts w:asciiTheme="minorHAnsi" w:hAnsiTheme="minorHAnsi" w:cstheme="minorHAnsi"/>
          <w:sz w:val="28"/>
          <w:szCs w:val="28"/>
          <w:u w:val="single"/>
        </w:rPr>
        <w:t>4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0AA1C218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506173">
        <w:rPr>
          <w:rStyle w:val="Siln"/>
          <w:rFonts w:asciiTheme="minorHAnsi" w:hAnsiTheme="minorHAnsi" w:cstheme="minorHAnsi"/>
        </w:rPr>
        <w:t>6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506173">
        <w:rPr>
          <w:rStyle w:val="Siln"/>
          <w:rFonts w:asciiTheme="minorHAnsi" w:hAnsiTheme="minorHAnsi" w:cstheme="minorHAnsi"/>
        </w:rPr>
        <w:t>února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CF527A">
        <w:rPr>
          <w:rStyle w:val="Siln"/>
          <w:rFonts w:asciiTheme="minorHAnsi" w:hAnsiTheme="minorHAnsi" w:cstheme="minorHAnsi"/>
        </w:rPr>
        <w:t>4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66B4EC71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A8376A" w:rsidRPr="00A8376A">
        <w:rPr>
          <w:rFonts w:asciiTheme="minorHAnsi" w:hAnsiTheme="minorHAnsi" w:cstheme="minorHAnsi"/>
        </w:rPr>
        <w:t>Pp.</w:t>
      </w:r>
      <w:r w:rsidR="00A8376A">
        <w:rPr>
          <w:rFonts w:asciiTheme="minorHAnsi" w:hAnsiTheme="minorHAnsi" w:cstheme="minorHAnsi"/>
        </w:rPr>
        <w:t xml:space="preserve"> Matuška Zdeněk, Pavlík Jindřich, Kovařík Petr – nemoc, </w:t>
      </w:r>
      <w:proofErr w:type="spellStart"/>
      <w:r w:rsidR="00A8376A">
        <w:rPr>
          <w:rFonts w:asciiTheme="minorHAnsi" w:hAnsiTheme="minorHAnsi" w:cstheme="minorHAnsi"/>
        </w:rPr>
        <w:t>Woller</w:t>
      </w:r>
      <w:proofErr w:type="spellEnd"/>
      <w:r w:rsidR="00A8376A">
        <w:rPr>
          <w:rFonts w:asciiTheme="minorHAnsi" w:hAnsiTheme="minorHAnsi" w:cstheme="minorHAnsi"/>
        </w:rPr>
        <w:t xml:space="preserve"> Jiří – v zaměstnání.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21012054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CF527A">
        <w:rPr>
          <w:rFonts w:asciiTheme="minorHAnsi" w:hAnsiTheme="minorHAnsi" w:cstheme="minorHAnsi"/>
        </w:rPr>
        <w:t>1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506173">
        <w:rPr>
          <w:rFonts w:asciiTheme="minorHAnsi" w:hAnsiTheme="minorHAnsi" w:cstheme="minorHAnsi"/>
        </w:rPr>
        <w:t>4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3E6A9EFA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CF527A">
        <w:rPr>
          <w:rFonts w:asciiTheme="minorHAnsi" w:hAnsiTheme="minorHAnsi" w:cstheme="minorHAnsi"/>
        </w:rPr>
        <w:t>1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506173">
        <w:rPr>
          <w:rFonts w:asciiTheme="minorHAnsi" w:hAnsiTheme="minorHAnsi" w:cstheme="minorHAnsi"/>
        </w:rPr>
        <w:t>4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18E76636" w14:textId="0460DCA6" w:rsidR="00A81684" w:rsidRDefault="00A81684" w:rsidP="00A8168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</w:t>
      </w:r>
      <w:r w:rsidR="00506173">
        <w:rPr>
          <w:rFonts w:asciiTheme="minorHAnsi" w:hAnsiTheme="minorHAnsi" w:cstheme="minorHAnsi"/>
        </w:rPr>
        <w:t>Oznámení zahájení řízení o změně stavby před dokončením: „Závlaha fotbalového hřiště Liptál.“</w:t>
      </w:r>
    </w:p>
    <w:p w14:paraId="086B4E85" w14:textId="77777777" w:rsidR="009F1A2D" w:rsidRDefault="00BE00D2" w:rsidP="009F1A2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F1A2D">
        <w:rPr>
          <w:rFonts w:asciiTheme="minorHAnsi" w:hAnsiTheme="minorHAnsi" w:cstheme="minorHAnsi"/>
        </w:rPr>
        <w:t xml:space="preserve">MěÚ Vsetín, OŽP – </w:t>
      </w:r>
      <w:r w:rsidR="005C406C" w:rsidRPr="009F1A2D">
        <w:rPr>
          <w:rFonts w:asciiTheme="minorHAnsi" w:hAnsiTheme="minorHAnsi" w:cstheme="minorHAnsi"/>
        </w:rPr>
        <w:t>Nařízení</w:t>
      </w:r>
      <w:r w:rsidR="006B1D82" w:rsidRPr="009F1A2D">
        <w:rPr>
          <w:rFonts w:asciiTheme="minorHAnsi" w:hAnsiTheme="minorHAnsi" w:cstheme="minorHAnsi"/>
        </w:rPr>
        <w:t xml:space="preserve"> ústního jednání k vydání stavebního povolení </w:t>
      </w:r>
      <w:r w:rsidR="009F1A2D">
        <w:rPr>
          <w:rFonts w:asciiTheme="minorHAnsi" w:hAnsiTheme="minorHAnsi" w:cstheme="minorHAnsi"/>
        </w:rPr>
        <w:t>akce: „Ratibořka km 1,200 – 3,700 v Ratiboři.“</w:t>
      </w:r>
    </w:p>
    <w:p w14:paraId="0F7A2E9E" w14:textId="63066C08" w:rsidR="00CF527A" w:rsidRPr="009F1A2D" w:rsidRDefault="00CF527A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F1A2D">
        <w:rPr>
          <w:rFonts w:asciiTheme="minorHAnsi" w:hAnsiTheme="minorHAnsi" w:cstheme="minorHAnsi"/>
        </w:rPr>
        <w:t xml:space="preserve">VÚS Ostrava – Zápis č. </w:t>
      </w:r>
      <w:r w:rsidR="006B1D82" w:rsidRPr="009F1A2D">
        <w:rPr>
          <w:rFonts w:asciiTheme="minorHAnsi" w:hAnsiTheme="minorHAnsi" w:cstheme="minorHAnsi"/>
        </w:rPr>
        <w:t>11</w:t>
      </w:r>
      <w:r w:rsidRPr="009F1A2D">
        <w:rPr>
          <w:rFonts w:asciiTheme="minorHAnsi" w:hAnsiTheme="minorHAnsi" w:cstheme="minorHAnsi"/>
        </w:rPr>
        <w:t xml:space="preserve">/2023 schůze výboru ÚS Ostrava ze dne </w:t>
      </w:r>
      <w:r w:rsidR="006B1D82" w:rsidRPr="009F1A2D">
        <w:rPr>
          <w:rFonts w:asciiTheme="minorHAnsi" w:hAnsiTheme="minorHAnsi" w:cstheme="minorHAnsi"/>
        </w:rPr>
        <w:t>19</w:t>
      </w:r>
      <w:r w:rsidRPr="009F1A2D">
        <w:rPr>
          <w:rFonts w:asciiTheme="minorHAnsi" w:hAnsiTheme="minorHAnsi" w:cstheme="minorHAnsi"/>
        </w:rPr>
        <w:t>.1</w:t>
      </w:r>
      <w:r w:rsidR="006B1D82" w:rsidRPr="009F1A2D">
        <w:rPr>
          <w:rFonts w:asciiTheme="minorHAnsi" w:hAnsiTheme="minorHAnsi" w:cstheme="minorHAnsi"/>
        </w:rPr>
        <w:t>2</w:t>
      </w:r>
      <w:r w:rsidRPr="009F1A2D">
        <w:rPr>
          <w:rFonts w:asciiTheme="minorHAnsi" w:hAnsiTheme="minorHAnsi" w:cstheme="minorHAnsi"/>
        </w:rPr>
        <w:t>.2023.</w:t>
      </w:r>
    </w:p>
    <w:p w14:paraId="58A2372A" w14:textId="2CB9A04A" w:rsidR="00CF527A" w:rsidRDefault="00CF527A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</w:t>
      </w:r>
      <w:r w:rsidR="006B1D82">
        <w:rPr>
          <w:rFonts w:asciiTheme="minorHAnsi" w:hAnsiTheme="minorHAnsi" w:cstheme="minorHAnsi"/>
        </w:rPr>
        <w:t xml:space="preserve">Rozhodnutí – změna rozhodnutí č.j. 32155/2023 pro HP </w:t>
      </w:r>
      <w:proofErr w:type="spellStart"/>
      <w:r w:rsidR="006B1D82">
        <w:rPr>
          <w:rFonts w:asciiTheme="minorHAnsi" w:hAnsiTheme="minorHAnsi" w:cstheme="minorHAnsi"/>
        </w:rPr>
        <w:t>Tronic</w:t>
      </w:r>
      <w:proofErr w:type="spellEnd"/>
      <w:r w:rsidR="006B1D82">
        <w:rPr>
          <w:rFonts w:asciiTheme="minorHAnsi" w:hAnsiTheme="minorHAnsi" w:cstheme="minorHAnsi"/>
        </w:rPr>
        <w:t xml:space="preserve"> Velké Karlovice.</w:t>
      </w:r>
    </w:p>
    <w:p w14:paraId="0131BC52" w14:textId="405AF8A9" w:rsidR="00CF527A" w:rsidRDefault="00CF527A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Oznámení zahájení řízení o změně povolení pro HP </w:t>
      </w:r>
      <w:proofErr w:type="spellStart"/>
      <w:r>
        <w:rPr>
          <w:rFonts w:asciiTheme="minorHAnsi" w:hAnsiTheme="minorHAnsi" w:cstheme="minorHAnsi"/>
        </w:rPr>
        <w:t>Tronic</w:t>
      </w:r>
      <w:proofErr w:type="spellEnd"/>
      <w:r>
        <w:rPr>
          <w:rFonts w:asciiTheme="minorHAnsi" w:hAnsiTheme="minorHAnsi" w:cstheme="minorHAnsi"/>
        </w:rPr>
        <w:t xml:space="preserve"> Velké Karlovice.</w:t>
      </w:r>
    </w:p>
    <w:p w14:paraId="331F35EC" w14:textId="5349CADD" w:rsidR="006B1D82" w:rsidRDefault="006B1D82" w:rsidP="006B1D8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KUZL,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Informace o podmínkách provádění zkoušek k získání rybářského lístku.</w:t>
      </w:r>
    </w:p>
    <w:p w14:paraId="61C059A4" w14:textId="3C7DFA86" w:rsidR="006B1D82" w:rsidRDefault="006B1D82" w:rsidP="006B1D8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Zásady cestovného v roce 2024.</w:t>
      </w:r>
    </w:p>
    <w:p w14:paraId="35748B94" w14:textId="15E37DCB" w:rsidR="006B1D82" w:rsidRDefault="006B1D82" w:rsidP="006B1D8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Pozvánka k hospodářským kontrolám za rok 2023.</w:t>
      </w:r>
    </w:p>
    <w:p w14:paraId="5A2CDADE" w14:textId="1734C66F" w:rsidR="006B1D82" w:rsidRDefault="006B1D82" w:rsidP="006B1D8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KUZL,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Usnesení – změna povolení k vypouštění odpadních vod z ČOV fy. </w:t>
      </w:r>
      <w:proofErr w:type="spellStart"/>
      <w:r>
        <w:rPr>
          <w:rFonts w:asciiTheme="minorHAnsi" w:hAnsiTheme="minorHAnsi" w:cstheme="minorHAnsi"/>
        </w:rPr>
        <w:t>Hajdík</w:t>
      </w:r>
      <w:proofErr w:type="spellEnd"/>
      <w:r>
        <w:rPr>
          <w:rFonts w:asciiTheme="minorHAnsi" w:hAnsiTheme="minorHAnsi" w:cstheme="minorHAnsi"/>
        </w:rPr>
        <w:t>, Jablůnka.</w:t>
      </w:r>
    </w:p>
    <w:p w14:paraId="4C2AFBB5" w14:textId="2F62E52C" w:rsidR="00CF527A" w:rsidRDefault="006B1D82" w:rsidP="00CF527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Městys Nový Hrozenkov – Veřejnoprávní smlouva č. 13/2024 o poskytnutí neinvestiční dotace na rok 2024.</w:t>
      </w:r>
    </w:p>
    <w:p w14:paraId="662F5088" w14:textId="6F24FF74" w:rsidR="006B1D82" w:rsidRDefault="006B1D82" w:rsidP="006B1D8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Rozhodnutí – změna stavby: „Závlaha fotbalového hřiště Liptál.“</w:t>
      </w:r>
    </w:p>
    <w:p w14:paraId="14A2C101" w14:textId="3708FED5" w:rsidR="006B1D82" w:rsidRDefault="006B1D82" w:rsidP="006B1D8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Krajská veterinární správa Zlín – Protokol o kontrole na VS Hovězí.</w:t>
      </w:r>
    </w:p>
    <w:p w14:paraId="0598E92A" w14:textId="17AFEF1A" w:rsidR="00C444CE" w:rsidRDefault="00C444CE" w:rsidP="00C444C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</w:t>
      </w:r>
      <w:r w:rsidR="009F1A2D">
        <w:rPr>
          <w:rFonts w:asciiTheme="minorHAnsi" w:hAnsiTheme="minorHAnsi" w:cstheme="minorHAnsi"/>
        </w:rPr>
        <w:t>Usnesení o přerušení vodoprávního jednání</w:t>
      </w:r>
      <w:r>
        <w:rPr>
          <w:rFonts w:asciiTheme="minorHAnsi" w:hAnsiTheme="minorHAnsi" w:cstheme="minorHAnsi"/>
        </w:rPr>
        <w:t xml:space="preserve"> akce: „Ratibořka km 1,200 – 3,700 v Ratiboři.“</w:t>
      </w:r>
    </w:p>
    <w:p w14:paraId="3A17AF64" w14:textId="77777777" w:rsidR="009F1A2D" w:rsidRDefault="009F1A2D" w:rsidP="00C444C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AOPK, CHKO Beskydy Rožnov p. Radhoštěm – Rozhodnutí – povolení výjimky z ochrany chráněných živočichů na akci: „Silnice II/481 Prostřední Bečva – Velké Karlovice.“</w:t>
      </w:r>
    </w:p>
    <w:p w14:paraId="5374876B" w14:textId="44A512FA" w:rsidR="009F1A2D" w:rsidRDefault="009F1A2D" w:rsidP="00C444C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Povodí Moravy </w:t>
      </w:r>
      <w:proofErr w:type="spellStart"/>
      <w:r>
        <w:rPr>
          <w:rFonts w:asciiTheme="minorHAnsi" w:hAnsiTheme="minorHAnsi" w:cstheme="minorHAnsi"/>
        </w:rPr>
        <w:t>s.p</w:t>
      </w:r>
      <w:proofErr w:type="spellEnd"/>
      <w:r>
        <w:rPr>
          <w:rFonts w:asciiTheme="minorHAnsi" w:hAnsiTheme="minorHAnsi" w:cstheme="minorHAnsi"/>
        </w:rPr>
        <w:t xml:space="preserve">. Brno – Nájemní smlouva líhně Bystřička. </w:t>
      </w:r>
    </w:p>
    <w:p w14:paraId="0BD5C9E1" w14:textId="528A32CE" w:rsidR="00BF5DFD" w:rsidRPr="00BF5DFD" w:rsidRDefault="00BF5DFD" w:rsidP="00BF5DF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F1A2D">
        <w:rPr>
          <w:rFonts w:asciiTheme="minorHAnsi" w:hAnsiTheme="minorHAnsi" w:cstheme="minorHAnsi"/>
        </w:rPr>
        <w:t>VÚS Ostrava – Zápis č. 1/202</w:t>
      </w:r>
      <w:r>
        <w:rPr>
          <w:rFonts w:asciiTheme="minorHAnsi" w:hAnsiTheme="minorHAnsi" w:cstheme="minorHAnsi"/>
        </w:rPr>
        <w:t>4</w:t>
      </w:r>
      <w:r w:rsidRPr="009F1A2D">
        <w:rPr>
          <w:rFonts w:asciiTheme="minorHAnsi" w:hAnsiTheme="minorHAnsi" w:cstheme="minorHAnsi"/>
        </w:rPr>
        <w:t xml:space="preserve"> schůze výboru ÚS Ostrava ze dne </w:t>
      </w:r>
      <w:r>
        <w:rPr>
          <w:rFonts w:asciiTheme="minorHAnsi" w:hAnsiTheme="minorHAnsi" w:cstheme="minorHAnsi"/>
        </w:rPr>
        <w:t>25</w:t>
      </w:r>
      <w:r w:rsidRPr="009F1A2D">
        <w:rPr>
          <w:rFonts w:asciiTheme="minorHAnsi" w:hAnsiTheme="minorHAnsi" w:cstheme="minorHAnsi"/>
        </w:rPr>
        <w:t>.1.202</w:t>
      </w:r>
      <w:r>
        <w:rPr>
          <w:rFonts w:asciiTheme="minorHAnsi" w:hAnsiTheme="minorHAnsi" w:cstheme="minorHAnsi"/>
        </w:rPr>
        <w:t xml:space="preserve"> a zápis odborů LRU</w:t>
      </w:r>
      <w:r w:rsidRPr="009F1A2D">
        <w:rPr>
          <w:rFonts w:asciiTheme="minorHAnsi" w:hAnsiTheme="minorHAnsi" w:cstheme="minorHAnsi"/>
        </w:rPr>
        <w:t>.</w:t>
      </w:r>
    </w:p>
    <w:p w14:paraId="28555597" w14:textId="77777777" w:rsidR="00E161B6" w:rsidRDefault="00E161B6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DF197B2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4C080CA2" w14:textId="10450642" w:rsidR="009F1A2D" w:rsidRDefault="009F1A2D" w:rsidP="009F1A2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AOPK, CHKO Beskydy Rožnov p</w:t>
      </w:r>
      <w:r w:rsidR="00BF5DF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R</w:t>
      </w:r>
      <w:r w:rsidR="00BF5DF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– Žádost o postavení účastníka řízení dle zák. č. 114/92 Sb.</w:t>
      </w:r>
    </w:p>
    <w:p w14:paraId="6BD97C77" w14:textId="77777777" w:rsidR="009F1A2D" w:rsidRDefault="009F1A2D" w:rsidP="009F1A2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KUZl-OŽPaZe</w:t>
      </w:r>
      <w:proofErr w:type="spellEnd"/>
      <w:r>
        <w:rPr>
          <w:rFonts w:asciiTheme="minorHAnsi" w:hAnsiTheme="minorHAnsi" w:cstheme="minorHAnsi"/>
        </w:rPr>
        <w:t>, MUVS-OŽP – Žádost o postavení účastníka řízení dle zák. č. 114/92 Sb.</w:t>
      </w:r>
    </w:p>
    <w:p w14:paraId="1188C45D" w14:textId="77777777" w:rsidR="009F1A2D" w:rsidRDefault="009F1A2D" w:rsidP="009F1A2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KUZl-OŽPaZe</w:t>
      </w:r>
      <w:proofErr w:type="spellEnd"/>
      <w:r>
        <w:rPr>
          <w:rFonts w:asciiTheme="minorHAnsi" w:hAnsiTheme="minorHAnsi" w:cstheme="minorHAnsi"/>
        </w:rPr>
        <w:t>, MUVS-OŽP – Generální žádost o postavení účastníka řízení dle zák. č. 500/2004 Sb.</w:t>
      </w:r>
    </w:p>
    <w:p w14:paraId="62D7E251" w14:textId="053CA3B5" w:rsidR="009F1A2D" w:rsidRDefault="009F1A2D" w:rsidP="009F1A2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Správa a údržba silni</w:t>
      </w:r>
      <w:r w:rsidR="00BF5DFD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 Valašska Valašské Meziříčí – Protokol č. 16/2023 o slovení ryb na akci: „Valašská Bystřice </w:t>
      </w:r>
      <w:r w:rsidR="00085383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Tísňavy</w:t>
      </w:r>
      <w:proofErr w:type="spellEnd"/>
      <w:r>
        <w:rPr>
          <w:rFonts w:asciiTheme="minorHAnsi" w:hAnsiTheme="minorHAnsi" w:cstheme="minorHAnsi"/>
        </w:rPr>
        <w:t>.“</w:t>
      </w:r>
    </w:p>
    <w:p w14:paraId="5B2334A7" w14:textId="13222667" w:rsidR="00085383" w:rsidRDefault="00085383" w:rsidP="0008538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REPONT Hrachovec – Protokol č. 17/2023 o slovení ryb na akci: „Senice v Lidečku.“</w:t>
      </w:r>
    </w:p>
    <w:p w14:paraId="35DE838C" w14:textId="61C5CEA5" w:rsidR="00085383" w:rsidRDefault="00085383" w:rsidP="0008538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Městys Nový Hrozenkov – Podepsaný výtisk veřejnoprávní smlouvy č. 13/2024 o poskytnutí neinvestiční dotace na rok 2024.</w:t>
      </w:r>
    </w:p>
    <w:p w14:paraId="7C956F3F" w14:textId="0E385372" w:rsidR="00085383" w:rsidRDefault="00085383" w:rsidP="0008538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Vrácené povolenky MRS, ČRS celosvazové a celorepublikové.</w:t>
      </w:r>
    </w:p>
    <w:p w14:paraId="7A14951A" w14:textId="750E2073" w:rsidR="00085383" w:rsidRPr="00BF5DFD" w:rsidRDefault="00085383" w:rsidP="00BF5DF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Povodí Moravy </w:t>
      </w:r>
      <w:proofErr w:type="spellStart"/>
      <w:r>
        <w:rPr>
          <w:rFonts w:asciiTheme="minorHAnsi" w:hAnsiTheme="minorHAnsi" w:cstheme="minorHAnsi"/>
        </w:rPr>
        <w:t>s.p</w:t>
      </w:r>
      <w:proofErr w:type="spellEnd"/>
      <w:r>
        <w:rPr>
          <w:rFonts w:asciiTheme="minorHAnsi" w:hAnsiTheme="minorHAnsi" w:cstheme="minorHAnsi"/>
        </w:rPr>
        <w:t xml:space="preserve">. Brno – Podepsané výtisky nájemní smlouvy líhně Bystřička. </w:t>
      </w:r>
    </w:p>
    <w:p w14:paraId="3E8EE323" w14:textId="0AAC7BC7" w:rsidR="008C6A66" w:rsidRDefault="008C6A66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7DC539A1" w14:textId="5DBD4B97" w:rsidR="003B5AFA" w:rsidRDefault="00A8376A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l</w:t>
      </w:r>
      <w:r w:rsidR="00F34C13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>hně</w:t>
      </w:r>
      <w:r w:rsidR="00F34C13">
        <w:rPr>
          <w:rFonts w:asciiTheme="minorHAnsi" w:hAnsiTheme="minorHAnsi" w:cstheme="minorHAnsi"/>
        </w:rPr>
        <w:t xml:space="preserve"> je </w:t>
      </w:r>
      <w:r>
        <w:rPr>
          <w:rFonts w:asciiTheme="minorHAnsi" w:hAnsiTheme="minorHAnsi" w:cstheme="minorHAnsi"/>
        </w:rPr>
        <w:t>dovezena první</w:t>
      </w:r>
      <w:r w:rsidR="00A756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várka </w:t>
      </w:r>
      <w:r w:rsidR="00A7567D">
        <w:rPr>
          <w:rFonts w:asciiTheme="minorHAnsi" w:hAnsiTheme="minorHAnsi" w:cstheme="minorHAnsi"/>
        </w:rPr>
        <w:t>jikry PO v očních bodech</w:t>
      </w:r>
      <w:r w:rsidR="00F34C13">
        <w:rPr>
          <w:rFonts w:asciiTheme="minorHAnsi" w:hAnsiTheme="minorHAnsi" w:cstheme="minorHAnsi"/>
        </w:rPr>
        <w:t xml:space="preserve"> </w:t>
      </w:r>
      <w:r w:rsidR="00A7567D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45</w:t>
      </w:r>
      <w:r w:rsidR="00A7567D">
        <w:rPr>
          <w:rFonts w:asciiTheme="minorHAnsi" w:hAnsiTheme="minorHAnsi" w:cstheme="minorHAnsi"/>
        </w:rPr>
        <w:t> 000 ks.</w:t>
      </w:r>
    </w:p>
    <w:p w14:paraId="4209CDC7" w14:textId="6048735A" w:rsidR="00A8376A" w:rsidRDefault="00A8376A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Líheň funguje bez problémů.</w:t>
      </w:r>
    </w:p>
    <w:p w14:paraId="716C01F5" w14:textId="77777777" w:rsidR="00816045" w:rsidRDefault="00816045" w:rsidP="00B22677">
      <w:pPr>
        <w:rPr>
          <w:rFonts w:asciiTheme="minorHAnsi" w:hAnsiTheme="minorHAnsi" w:cstheme="minorHAnsi"/>
          <w:b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371FA855" w14:textId="64244BD5" w:rsidR="00F30F39" w:rsidRDefault="00954B38" w:rsidP="00F30F3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činnosti kanceláře od minulé schůze.</w:t>
      </w:r>
    </w:p>
    <w:p w14:paraId="5FE6D3A0" w14:textId="567E397B" w:rsidR="000F1A88" w:rsidRDefault="000F1A88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Místopředseda p. Kašpar seznámil s jubilanty.</w:t>
      </w:r>
    </w:p>
    <w:p w14:paraId="43701234" w14:textId="0D5F40A0" w:rsidR="00A8376A" w:rsidRDefault="00A8376A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Informace p. Kašpara – zkoušky nových členů budou 14. 2. 2024.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10C74DF9" w14:textId="691A24E9" w:rsidR="004E4718" w:rsidRDefault="004E4718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</w:t>
      </w:r>
      <w:r w:rsidR="00D879CF">
        <w:rPr>
          <w:rFonts w:asciiTheme="minorHAnsi" w:hAnsiTheme="minorHAnsi" w:cstheme="minorHAnsi"/>
        </w:rPr>
        <w:t xml:space="preserve">Kašpara </w:t>
      </w:r>
      <w:r w:rsidR="008E7BA7">
        <w:rPr>
          <w:rFonts w:asciiTheme="minorHAnsi" w:hAnsiTheme="minorHAnsi" w:cstheme="minorHAnsi"/>
        </w:rPr>
        <w:t>o</w:t>
      </w:r>
      <w:r w:rsidR="00AF1E4C">
        <w:rPr>
          <w:rFonts w:asciiTheme="minorHAnsi" w:hAnsiTheme="minorHAnsi" w:cstheme="minorHAnsi"/>
        </w:rPr>
        <w:t xml:space="preserve"> </w:t>
      </w:r>
      <w:r w:rsidR="000F1A88">
        <w:rPr>
          <w:rFonts w:asciiTheme="minorHAnsi" w:hAnsiTheme="minorHAnsi" w:cstheme="minorHAnsi"/>
        </w:rPr>
        <w:t>jubilantech</w:t>
      </w:r>
      <w:r w:rsidR="00816045">
        <w:rPr>
          <w:rFonts w:asciiTheme="minorHAnsi" w:hAnsiTheme="minorHAnsi" w:cstheme="minorHAnsi"/>
        </w:rPr>
        <w:t>.</w:t>
      </w:r>
    </w:p>
    <w:p w14:paraId="3B02AF0C" w14:textId="513E4DFC" w:rsidR="00816045" w:rsidRDefault="00816045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Informaci </w:t>
      </w:r>
      <w:r w:rsidR="00A8376A">
        <w:rPr>
          <w:rFonts w:asciiTheme="minorHAnsi" w:hAnsiTheme="minorHAnsi" w:cstheme="minorHAnsi"/>
          <w:bCs/>
        </w:rPr>
        <w:t>p. Kašpara o zkouškách nových členů.</w:t>
      </w:r>
    </w:p>
    <w:p w14:paraId="177263D0" w14:textId="069C1C1A" w:rsidR="00FB477D" w:rsidRPr="00816045" w:rsidRDefault="00FB477D" w:rsidP="00FB477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5AAFEDF7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095752BC" w14:textId="77777777" w:rsidR="00216427" w:rsidRDefault="00216427" w:rsidP="00216427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65E55302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2CC43C9F" w14:textId="5A5AAA47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4BC8FA0" w14:textId="20DEA8FF" w:rsidR="00203CD4" w:rsidRDefault="00203CD4" w:rsidP="00203CD4">
      <w:pPr>
        <w:rPr>
          <w:rFonts w:asciiTheme="minorHAnsi" w:hAnsiTheme="minorHAnsi" w:cstheme="minorHAnsi"/>
        </w:rPr>
      </w:pPr>
    </w:p>
    <w:p w14:paraId="1905F723" w14:textId="77777777" w:rsidR="00203CD4" w:rsidRDefault="00203CD4" w:rsidP="00203CD4">
      <w:pPr>
        <w:rPr>
          <w:rFonts w:asciiTheme="minorHAnsi" w:hAnsiTheme="minorHAnsi" w:cstheme="minorHAnsi"/>
        </w:rPr>
      </w:pPr>
    </w:p>
    <w:p w14:paraId="47355B36" w14:textId="14758A46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</w:t>
      </w:r>
      <w:r w:rsidR="00A8376A">
        <w:rPr>
          <w:rFonts w:asciiTheme="minorHAnsi" w:hAnsiTheme="minorHAnsi" w:cstheme="minorHAnsi"/>
          <w:b/>
          <w:i/>
          <w:u w:val="single"/>
        </w:rPr>
        <w:t>5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A8376A">
        <w:rPr>
          <w:rFonts w:asciiTheme="minorHAnsi" w:hAnsiTheme="minorHAnsi" w:cstheme="minorHAnsi"/>
          <w:b/>
          <w:i/>
          <w:u w:val="single"/>
        </w:rPr>
        <w:t>března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</w:t>
      </w:r>
      <w:bookmarkStart w:id="0" w:name="_GoBack"/>
      <w:bookmarkEnd w:id="0"/>
      <w:r w:rsidRPr="00F62307">
        <w:rPr>
          <w:rFonts w:asciiTheme="minorHAnsi" w:hAnsiTheme="minorHAnsi" w:cstheme="minorHAnsi"/>
          <w:b/>
          <w:i/>
          <w:u w:val="single"/>
        </w:rPr>
        <w:t>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203CD4">
        <w:rPr>
          <w:rFonts w:asciiTheme="minorHAnsi" w:hAnsiTheme="minorHAnsi" w:cstheme="minorHAnsi"/>
          <w:b/>
          <w:i/>
          <w:u w:val="single"/>
        </w:rPr>
        <w:t>4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7510E374" w:rsidR="004D1B67" w:rsidRPr="00F62307" w:rsidRDefault="0076762F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47663"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8A3B8" w14:textId="77777777" w:rsidR="00861358" w:rsidRDefault="00861358">
      <w:r>
        <w:separator/>
      </w:r>
    </w:p>
  </w:endnote>
  <w:endnote w:type="continuationSeparator" w:id="0">
    <w:p w14:paraId="56666463" w14:textId="77777777" w:rsidR="00861358" w:rsidRDefault="0086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51480" w14:textId="77777777" w:rsidR="00861358" w:rsidRDefault="00861358">
      <w:r>
        <w:separator/>
      </w:r>
    </w:p>
  </w:footnote>
  <w:footnote w:type="continuationSeparator" w:id="0">
    <w:p w14:paraId="7EE3416B" w14:textId="77777777" w:rsidR="00861358" w:rsidRDefault="0086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383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1A88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61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5B"/>
    <w:rsid w:val="001D1066"/>
    <w:rsid w:val="001D149A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3CD4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AA5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1E5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123"/>
    <w:rsid w:val="003F280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21CA"/>
    <w:rsid w:val="00492BBD"/>
    <w:rsid w:val="00492E6E"/>
    <w:rsid w:val="004935DE"/>
    <w:rsid w:val="00493BC8"/>
    <w:rsid w:val="00494642"/>
    <w:rsid w:val="0049465B"/>
    <w:rsid w:val="00494C29"/>
    <w:rsid w:val="00494D34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2229"/>
    <w:rsid w:val="004B3312"/>
    <w:rsid w:val="004B3C35"/>
    <w:rsid w:val="004B42D1"/>
    <w:rsid w:val="004B4F5D"/>
    <w:rsid w:val="004B6287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173"/>
    <w:rsid w:val="005066E0"/>
    <w:rsid w:val="00507A8B"/>
    <w:rsid w:val="00507E1D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2957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06C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1D8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53D6"/>
    <w:rsid w:val="00757352"/>
    <w:rsid w:val="00757633"/>
    <w:rsid w:val="007601F9"/>
    <w:rsid w:val="007619D9"/>
    <w:rsid w:val="00761C5F"/>
    <w:rsid w:val="00761F5A"/>
    <w:rsid w:val="00762579"/>
    <w:rsid w:val="00763091"/>
    <w:rsid w:val="0076317B"/>
    <w:rsid w:val="007640C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A0A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6045"/>
    <w:rsid w:val="00817049"/>
    <w:rsid w:val="008203A3"/>
    <w:rsid w:val="00820CFC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5EFA"/>
    <w:rsid w:val="00856BC4"/>
    <w:rsid w:val="0085734A"/>
    <w:rsid w:val="008600A7"/>
    <w:rsid w:val="008604A9"/>
    <w:rsid w:val="00860767"/>
    <w:rsid w:val="00860B67"/>
    <w:rsid w:val="0086116F"/>
    <w:rsid w:val="00861358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7926"/>
    <w:rsid w:val="008C08FC"/>
    <w:rsid w:val="008C19E9"/>
    <w:rsid w:val="008C2544"/>
    <w:rsid w:val="008C492D"/>
    <w:rsid w:val="008C4C86"/>
    <w:rsid w:val="008C4F95"/>
    <w:rsid w:val="008C695C"/>
    <w:rsid w:val="008C6A66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F1085"/>
    <w:rsid w:val="008F180B"/>
    <w:rsid w:val="008F1AFB"/>
    <w:rsid w:val="008F2CF6"/>
    <w:rsid w:val="008F3B08"/>
    <w:rsid w:val="008F413B"/>
    <w:rsid w:val="008F46E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063B2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B38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3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1A2D"/>
    <w:rsid w:val="009F4362"/>
    <w:rsid w:val="009F559D"/>
    <w:rsid w:val="009F5D65"/>
    <w:rsid w:val="009F5E0E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67D"/>
    <w:rsid w:val="00A758DC"/>
    <w:rsid w:val="00A759BF"/>
    <w:rsid w:val="00A801D0"/>
    <w:rsid w:val="00A80B29"/>
    <w:rsid w:val="00A81684"/>
    <w:rsid w:val="00A8350E"/>
    <w:rsid w:val="00A8376A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583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0D2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DFD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6630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4CE"/>
    <w:rsid w:val="00C44AC8"/>
    <w:rsid w:val="00C44F35"/>
    <w:rsid w:val="00C451C9"/>
    <w:rsid w:val="00C45F47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27A"/>
    <w:rsid w:val="00CF56E9"/>
    <w:rsid w:val="00CF5A12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42F4"/>
    <w:rsid w:val="00D1578E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5E5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90A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13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A0BCA-B2AC-405F-81C6-904B4FA5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2</cp:revision>
  <cp:lastPrinted>2023-09-14T13:48:00Z</cp:lastPrinted>
  <dcterms:created xsi:type="dcterms:W3CDTF">2024-02-24T17:18:00Z</dcterms:created>
  <dcterms:modified xsi:type="dcterms:W3CDTF">2024-02-24T17:18:00Z</dcterms:modified>
</cp:coreProperties>
</file>